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1B" w:rsidRDefault="00F9101B" w:rsidP="00F9101B">
      <w:pPr>
        <w:pStyle w:val="NormalWeb"/>
        <w:rPr>
          <w:rFonts w:ascii="Helvetica" w:hAnsi="Helvetica" w:cs="Helvetica"/>
          <w:color w:val="000000"/>
          <w:sz w:val="20"/>
          <w:szCs w:val="20"/>
        </w:rPr>
      </w:pPr>
      <w:r>
        <w:rPr>
          <w:rFonts w:ascii="Helvetica" w:hAnsi="Helvetica" w:cs="Helvetica"/>
          <w:color w:val="000000"/>
          <w:sz w:val="20"/>
          <w:szCs w:val="20"/>
        </w:rPr>
        <w:t xml:space="preserve">Steven Peavey is the Deputy Fire Marshal with the City of Altamonte Springs, Florida. He has been in the fire service for more than 36, years, the past 33 years assigned to various positions in the Fire </w:t>
      </w:r>
      <w:proofErr w:type="spellStart"/>
      <w:r>
        <w:rPr>
          <w:rFonts w:ascii="Helvetica" w:hAnsi="Helvetica" w:cs="Helvetica"/>
          <w:color w:val="000000"/>
          <w:sz w:val="20"/>
          <w:szCs w:val="20"/>
        </w:rPr>
        <w:t>Marshals</w:t>
      </w:r>
      <w:proofErr w:type="spellEnd"/>
      <w:r>
        <w:rPr>
          <w:rFonts w:ascii="Helvetica" w:hAnsi="Helvetica" w:cs="Helvetica"/>
          <w:color w:val="000000"/>
          <w:sz w:val="20"/>
          <w:szCs w:val="20"/>
        </w:rPr>
        <w:t xml:space="preserve"> Office.  He was appointed to Deputy Fire Marshal in 1995 to oversee all day to day fire inspection, investigation, plans review and code enforcement activities.</w:t>
      </w:r>
    </w:p>
    <w:p w:rsidR="00F9101B" w:rsidRDefault="00F9101B" w:rsidP="00F9101B">
      <w:pPr>
        <w:pStyle w:val="NormalWeb"/>
        <w:rPr>
          <w:rFonts w:ascii="Helvetica" w:hAnsi="Helvetica" w:cs="Helvetica"/>
          <w:color w:val="000000"/>
          <w:sz w:val="20"/>
          <w:szCs w:val="20"/>
        </w:rPr>
      </w:pPr>
      <w:r>
        <w:rPr>
          <w:rFonts w:ascii="Helvetica" w:hAnsi="Helvetica" w:cs="Helvetica"/>
          <w:color w:val="000000"/>
          <w:sz w:val="20"/>
          <w:szCs w:val="20"/>
        </w:rPr>
        <w:t>Steve is an active member of several fire service organizations. He is a Past President of the Florida Fire Marshals and Inspectors Association and currently serves as President of the International Fire Marshals Association Executive Board. He also serves as a representative on several other State and National Fire Service related committees and groups.</w:t>
      </w:r>
    </w:p>
    <w:p w:rsidR="00F9101B" w:rsidRDefault="00F9101B" w:rsidP="00F9101B">
      <w:pPr>
        <w:pStyle w:val="NormalWeb"/>
        <w:rPr>
          <w:rFonts w:ascii="Helvetica" w:hAnsi="Helvetica" w:cs="Helvetica"/>
          <w:color w:val="000000"/>
          <w:sz w:val="20"/>
          <w:szCs w:val="20"/>
        </w:rPr>
      </w:pPr>
      <w:r>
        <w:rPr>
          <w:rFonts w:ascii="Helvetica" w:hAnsi="Helvetica" w:cs="Helvetica"/>
          <w:color w:val="000000"/>
          <w:sz w:val="20"/>
          <w:szCs w:val="20"/>
        </w:rPr>
        <w:t>Steve is certified by the State of Florida as a Fire Inspector, Fire Code Administrator, Building Inspector, and EMT. He also served for 13 years as a Certified Law Enforcement Officer. Steve currently holds certifications from NFPA as a Certified Fire Protection Specialist and the ICC as a Fire Code Official. Steve also serves as a Principal Member to the NFPA 101 Assembly Occupancy Technical Committee.</w:t>
      </w:r>
    </w:p>
    <w:p w:rsidR="008375A0" w:rsidRDefault="008375A0">
      <w:bookmarkStart w:id="0" w:name="_GoBack"/>
      <w:bookmarkEnd w:id="0"/>
    </w:p>
    <w:sectPr w:rsidR="0083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AD"/>
    <w:rsid w:val="008375A0"/>
    <w:rsid w:val="00E428AD"/>
    <w:rsid w:val="00F9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39C55-D50F-447E-9ABD-30AF0DA9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2017-12-14T15:07:00Z</dcterms:created>
  <dcterms:modified xsi:type="dcterms:W3CDTF">2017-12-14T15:07:00Z</dcterms:modified>
</cp:coreProperties>
</file>